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CA" w:rsidRPr="00921EC8" w:rsidRDefault="00921EC8">
      <w:pPr>
        <w:rPr>
          <w:b/>
          <w:sz w:val="28"/>
          <w:szCs w:val="28"/>
        </w:rPr>
      </w:pPr>
      <w:r w:rsidRPr="00921EC8">
        <w:rPr>
          <w:b/>
          <w:sz w:val="28"/>
          <w:szCs w:val="28"/>
        </w:rPr>
        <w:t>Unit 2: Advanced Functions – Vocabulary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Relation: a collection of ordered pairs containing one object from each set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Independent Variable: the variable that does not depend on the other variable (x variable)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Dependent Variable: the variable that depends on the other variable (y variable)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Function: each input has on output; must pass the vertical line test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Domain: set of values from the independent variable (x-values)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Range: set of values from the dependent variable (y-values)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Vertical Line Test: visual way to determine if a curve on a graph is a function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One-to-one: every y-value corresponds to one x-value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Horizontal Line Test: used to determine if a function is one-to-one</w:t>
      </w:r>
      <w:bookmarkStart w:id="0" w:name="_GoBack"/>
      <w:bookmarkEnd w:id="0"/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Extrema: value of a function at its largest and smallest peaks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Linear Function: function that graphs a line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Correlation Coefficient: number between -1 and 1 to determine the linear dependence of values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Polynomial of degree n: can have an even number of roots fewer than the degree n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Monomial: one term polynomial</w:t>
      </w:r>
    </w:p>
    <w:p w:rsidR="00921EC8" w:rsidRDefault="00921EC8" w:rsidP="00921EC8">
      <w:pPr>
        <w:pStyle w:val="ListParagraph"/>
        <w:numPr>
          <w:ilvl w:val="0"/>
          <w:numId w:val="1"/>
        </w:numPr>
        <w:spacing w:line="480" w:lineRule="auto"/>
      </w:pPr>
      <w:r>
        <w:t>Zeros or Roots: member of the domain where y = 0</w:t>
      </w:r>
    </w:p>
    <w:sectPr w:rsidR="0092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BEF"/>
    <w:multiLevelType w:val="hybridMultilevel"/>
    <w:tmpl w:val="80D0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8"/>
    <w:rsid w:val="001968FE"/>
    <w:rsid w:val="00575FF1"/>
    <w:rsid w:val="00921EC8"/>
    <w:rsid w:val="00D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D7142-2C64-4ACC-9389-D4C50001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Berkeley</dc:creator>
  <cp:keywords/>
  <dc:description/>
  <cp:lastModifiedBy>Emily Berkeley</cp:lastModifiedBy>
  <cp:revision>1</cp:revision>
  <dcterms:created xsi:type="dcterms:W3CDTF">2017-09-07T12:03:00Z</dcterms:created>
  <dcterms:modified xsi:type="dcterms:W3CDTF">2017-09-08T14:16:00Z</dcterms:modified>
</cp:coreProperties>
</file>